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19AB917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 w14:paraId="17BB81C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85478C" w:rsidR="006B63C6" w:rsidP="00233083" w:rsidRDefault="006B63C6" w14:paraId="0F6F2BCE" w14:textId="77C93AAB">
      <w:pPr>
        <w:jc w:val="right"/>
        <w:rPr>
          <w:rFonts w:ascii="Arial" w:hAnsi="Arial" w:cs="Arial"/>
        </w:rPr>
      </w:pPr>
      <w:r w:rsidRPr="0085478C">
        <w:rPr>
          <w:rFonts w:ascii="Arial" w:hAnsi="Arial" w:cs="Arial"/>
        </w:rPr>
        <w:t>St-</w:t>
      </w:r>
      <w:r w:rsidRPr="0085478C" w:rsidR="0050720D">
        <w:rPr>
          <w:rFonts w:ascii="Arial" w:hAnsi="Arial" w:cs="Arial"/>
        </w:rPr>
        <w:t>243</w:t>
      </w:r>
      <w:r w:rsidRPr="0085478C">
        <w:rPr>
          <w:rFonts w:ascii="Arial" w:hAnsi="Arial" w:cs="Arial"/>
        </w:rPr>
        <w:t>/</w:t>
      </w:r>
      <w:r w:rsidRPr="0085478C" w:rsidR="007E5978">
        <w:rPr>
          <w:rFonts w:ascii="Arial" w:hAnsi="Arial" w:cs="Arial"/>
        </w:rPr>
        <w:t>20</w:t>
      </w:r>
      <w:r w:rsidRPr="0085478C" w:rsidR="004C05D1">
        <w:rPr>
          <w:rFonts w:ascii="Arial" w:hAnsi="Arial" w:cs="Arial"/>
        </w:rPr>
        <w:t>2</w:t>
      </w:r>
      <w:r w:rsidRPr="0085478C" w:rsidR="0050720D">
        <w:rPr>
          <w:rFonts w:ascii="Arial" w:hAnsi="Arial" w:cs="Arial"/>
        </w:rPr>
        <w:t>6</w:t>
      </w:r>
      <w:r w:rsidRPr="0085478C">
        <w:rPr>
          <w:rFonts w:ascii="Arial" w:hAnsi="Arial" w:cs="Arial"/>
        </w:rPr>
        <w:t>-</w:t>
      </w:r>
      <w:r w:rsidRPr="0085478C" w:rsidR="0085478C">
        <w:rPr>
          <w:rFonts w:ascii="Arial" w:hAnsi="Arial" w:cs="Arial"/>
        </w:rPr>
        <w:t>10</w:t>
      </w:r>
    </w:p>
    <w:p w:rsidR="0050720D" w:rsidP="00233083" w:rsidRDefault="0050720D" w14:paraId="359D0D14" w14:textId="77777777">
      <w:pPr>
        <w:jc w:val="right"/>
        <w:rPr>
          <w:rFonts w:ascii="Arial" w:hAnsi="Arial" w:cs="Arial"/>
        </w:rPr>
      </w:pPr>
    </w:p>
    <w:p w:rsidRPr="0085478C" w:rsidR="001D1454" w:rsidP="00233083" w:rsidRDefault="001D1454" w14:paraId="6B2C1FD6" w14:textId="77777777">
      <w:pPr>
        <w:jc w:val="right"/>
        <w:rPr>
          <w:rFonts w:ascii="Arial" w:hAnsi="Arial" w:cs="Arial"/>
        </w:rPr>
      </w:pPr>
    </w:p>
    <w:p w:rsidRPr="0085478C" w:rsidR="006B63C6" w:rsidP="006B63C6" w:rsidRDefault="006B63C6" w14:paraId="36F03642" w14:textId="77777777">
      <w:pPr>
        <w:jc w:val="center"/>
        <w:rPr>
          <w:rFonts w:ascii="Arial" w:hAnsi="Arial" w:cs="Arial"/>
        </w:rPr>
      </w:pPr>
      <w:r w:rsidRPr="0085478C">
        <w:rPr>
          <w:rFonts w:ascii="Arial" w:hAnsi="Arial" w:cs="Arial"/>
        </w:rPr>
        <w:t>Z A P I S N I K</w:t>
      </w:r>
    </w:p>
    <w:p w:rsidRPr="0085478C" w:rsidR="006B63C6" w:rsidP="006B63C6" w:rsidRDefault="0050720D" w14:paraId="385E5333" w14:textId="5A653D06">
      <w:pPr>
        <w:jc w:val="center"/>
        <w:rPr>
          <w:rFonts w:ascii="Arial" w:hAnsi="Arial" w:cs="Arial"/>
        </w:rPr>
      </w:pPr>
      <w:r w:rsidRPr="0085478C">
        <w:rPr>
          <w:rFonts w:ascii="Arial" w:hAnsi="Arial" w:cs="Arial"/>
        </w:rPr>
        <w:t>o</w:t>
      </w:r>
      <w:r w:rsidRPr="0085478C" w:rsidR="006B63C6">
        <w:rPr>
          <w:rFonts w:ascii="Arial" w:hAnsi="Arial" w:cs="Arial"/>
        </w:rPr>
        <w:t>d</w:t>
      </w:r>
      <w:r w:rsidRPr="0085478C">
        <w:rPr>
          <w:rFonts w:ascii="Arial" w:hAnsi="Arial" w:cs="Arial"/>
        </w:rPr>
        <w:t xml:space="preserve"> 29. srpnja 2026</w:t>
      </w:r>
      <w:r w:rsidRPr="0085478C" w:rsidR="006B63C6">
        <w:rPr>
          <w:rFonts w:ascii="Arial" w:hAnsi="Arial" w:cs="Arial"/>
        </w:rPr>
        <w:t xml:space="preserve">. </w:t>
      </w:r>
    </w:p>
    <w:p w:rsidRPr="00B343B7" w:rsidR="006B63C6" w:rsidP="006B63C6" w:rsidRDefault="006B63C6" w14:paraId="15AAA179" w14:textId="77777777">
      <w:pPr>
        <w:jc w:val="both"/>
        <w:rPr>
          <w:rFonts w:ascii="Arial" w:hAnsi="Arial" w:cs="Arial"/>
        </w:rPr>
      </w:pPr>
    </w:p>
    <w:p w:rsidR="0071517B" w:rsidP="0071517B" w:rsidRDefault="006B63C6" w14:paraId="4E015F8B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>, radi izj</w:t>
      </w:r>
      <w:r w:rsidRPr="00B343B7" w:rsidR="00F33AC6">
        <w:rPr>
          <w:rFonts w:ascii="Arial" w:hAnsi="Arial" w:cs="Arial"/>
        </w:rPr>
        <w:t xml:space="preserve">ašnjenja </w:t>
      </w:r>
    </w:p>
    <w:p w:rsidRPr="00B343B7" w:rsidR="006B63C6" w:rsidP="0071517B" w:rsidRDefault="00F33AC6" w14:paraId="25BB475E" w14:textId="493C6145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o prijedlogu i raspravi</w:t>
      </w:r>
      <w:r w:rsidRPr="00B343B7" w:rsidR="006B63C6">
        <w:rPr>
          <w:rFonts w:ascii="Arial" w:hAnsi="Arial" w:cs="Arial"/>
        </w:rPr>
        <w:t xml:space="preserve"> o uvjetima za otvaranje stečajnog postupka nad dužnikom </w:t>
      </w:r>
      <w:r w:rsidRPr="007836ED" w:rsidR="0050720D">
        <w:rPr>
          <w:rFonts w:ascii="Arial" w:hAnsi="Arial" w:cs="Arial"/>
        </w:rPr>
        <w:t>LAGUNA NAUTIKA d.o.o. Poreč, Zelena laguna 5, OIB: 30590488858, MBS: 040307321</w:t>
      </w:r>
      <w:r w:rsidRPr="00B343B7" w:rsidR="00233083">
        <w:rPr>
          <w:rFonts w:ascii="Arial" w:hAnsi="Arial" w:cs="Arial"/>
          <w:color w:val="FF0000"/>
        </w:rPr>
        <w:t>.</w:t>
      </w:r>
    </w:p>
    <w:p w:rsidR="006B63C6" w:rsidP="006B63C6" w:rsidRDefault="006B63C6" w14:paraId="1CAD9BE5" w14:textId="77777777">
      <w:pPr>
        <w:jc w:val="both"/>
        <w:rPr>
          <w:rFonts w:ascii="Arial" w:hAnsi="Arial" w:cs="Arial"/>
        </w:rPr>
      </w:pPr>
    </w:p>
    <w:p w:rsidRPr="00B343B7" w:rsidR="001D1454" w:rsidP="006B63C6" w:rsidRDefault="001D1454" w14:paraId="043EBE02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B426340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 w14:paraId="4CE67DE5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85478C" w:rsidR="006B63C6" w:rsidP="006B63C6" w:rsidRDefault="0085478C" w14:paraId="41788665" w14:textId="57E223F0">
      <w:pPr>
        <w:jc w:val="both"/>
        <w:rPr>
          <w:rFonts w:ascii="Arial" w:hAnsi="Arial" w:cs="Arial"/>
        </w:rPr>
      </w:pPr>
      <w:r w:rsidRPr="0085478C">
        <w:rPr>
          <w:rFonts w:ascii="Arial" w:hAnsi="Arial" w:cs="Arial"/>
        </w:rPr>
        <w:t>Jasmina Matika</w:t>
      </w:r>
      <w:r w:rsidRPr="0085478C" w:rsidR="006B63C6">
        <w:rPr>
          <w:rFonts w:ascii="Arial" w:hAnsi="Arial" w:cs="Arial"/>
        </w:rPr>
        <w:t>, zapisničar</w:t>
      </w:r>
      <w:r w:rsidRPr="0085478C" w:rsidR="0071517B">
        <w:rPr>
          <w:rFonts w:ascii="Arial" w:hAnsi="Arial" w:cs="Arial"/>
        </w:rPr>
        <w:t>ka</w:t>
      </w:r>
    </w:p>
    <w:p w:rsidR="006B63C6" w:rsidP="006B63C6" w:rsidRDefault="006B63C6" w14:paraId="5B855ADA" w14:textId="77777777">
      <w:pPr>
        <w:jc w:val="both"/>
        <w:rPr>
          <w:rFonts w:ascii="Arial" w:hAnsi="Arial" w:cs="Arial"/>
        </w:rPr>
      </w:pPr>
    </w:p>
    <w:p w:rsidRPr="0085478C" w:rsidR="001D1454" w:rsidP="006B63C6" w:rsidRDefault="001D1454" w14:paraId="45BE716B" w14:textId="77777777">
      <w:pPr>
        <w:jc w:val="both"/>
        <w:rPr>
          <w:rFonts w:ascii="Arial" w:hAnsi="Arial" w:cs="Arial"/>
        </w:rPr>
      </w:pPr>
    </w:p>
    <w:p w:rsidRPr="0085478C" w:rsidR="006B63C6" w:rsidP="006B63C6" w:rsidRDefault="006B63C6" w14:paraId="25FB4439" w14:textId="77777777">
      <w:pPr>
        <w:jc w:val="both"/>
        <w:rPr>
          <w:rFonts w:ascii="Arial" w:hAnsi="Arial" w:cs="Arial"/>
        </w:rPr>
      </w:pPr>
      <w:r w:rsidRPr="0085478C">
        <w:rPr>
          <w:rFonts w:ascii="Arial" w:hAnsi="Arial" w:cs="Arial"/>
        </w:rPr>
        <w:t xml:space="preserve">Početak u </w:t>
      </w:r>
      <w:r w:rsidRPr="0085478C" w:rsidR="003765B7">
        <w:rPr>
          <w:rFonts w:ascii="Arial" w:hAnsi="Arial" w:cs="Arial"/>
        </w:rPr>
        <w:t>10</w:t>
      </w:r>
      <w:r w:rsidRPr="0085478C">
        <w:rPr>
          <w:rFonts w:ascii="Arial" w:hAnsi="Arial" w:cs="Arial"/>
        </w:rPr>
        <w:t>:00 sati.</w:t>
      </w:r>
    </w:p>
    <w:p w:rsidR="006B63C6" w:rsidP="006B63C6" w:rsidRDefault="006B63C6" w14:paraId="33750F2E" w14:textId="77777777">
      <w:pPr>
        <w:jc w:val="both"/>
        <w:rPr>
          <w:rFonts w:ascii="Arial" w:hAnsi="Arial" w:cs="Arial"/>
        </w:rPr>
      </w:pPr>
    </w:p>
    <w:p w:rsidRPr="0085478C" w:rsidR="001D1454" w:rsidP="006B63C6" w:rsidRDefault="001D1454" w14:paraId="67543FBD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2CD434B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B343B7" w:rsidR="00001ADA" w:rsidP="00001ADA" w:rsidRDefault="00112975" w14:paraId="63F67A76" w14:textId="50C768B5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343B7" w:rsidR="00001AD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dužnika pun. Loris </w:t>
      </w:r>
      <w:proofErr w:type="spellStart"/>
      <w:r>
        <w:rPr>
          <w:rFonts w:ascii="Arial" w:hAnsi="Arial" w:cs="Arial"/>
        </w:rPr>
        <w:t>Laković</w:t>
      </w:r>
      <w:proofErr w:type="spellEnd"/>
      <w:r w:rsidRPr="00B343B7" w:rsidR="00001AD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odvjetnik u Poreču, u spis dostavlja punomoć.</w:t>
      </w:r>
      <w:r w:rsidRPr="00B343B7" w:rsidR="00001ADA">
        <w:rPr>
          <w:rFonts w:ascii="Arial" w:hAnsi="Arial" w:cs="Arial"/>
        </w:rPr>
        <w:t xml:space="preserve"> </w:t>
      </w:r>
    </w:p>
    <w:p w:rsidR="00112975" w:rsidP="006B63C6" w:rsidRDefault="00112975" w14:paraId="7365891C" w14:textId="77777777">
      <w:pPr>
        <w:jc w:val="both"/>
        <w:rPr>
          <w:rFonts w:ascii="Arial" w:hAnsi="Arial" w:cs="Arial"/>
        </w:rPr>
      </w:pPr>
    </w:p>
    <w:p w:rsidRPr="00B343B7" w:rsidR="001D1454" w:rsidP="006B63C6" w:rsidRDefault="001D1454" w14:paraId="41BCFDAF" w14:textId="77777777">
      <w:pPr>
        <w:jc w:val="both"/>
        <w:rPr>
          <w:rFonts w:ascii="Arial" w:hAnsi="Arial" w:cs="Arial"/>
        </w:rPr>
      </w:pPr>
    </w:p>
    <w:p w:rsidRPr="00B343B7" w:rsidR="008E1AD8" w:rsidP="008E1AD8" w:rsidRDefault="008E1AD8" w14:paraId="7AC483DE" w14:textId="77777777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 w14:paraId="6003D34F" w14:textId="77777777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 w14:paraId="0DCE719E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 w14:paraId="43E96DCD" w14:textId="77777777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 w14:paraId="6D261C2C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 w14:paraId="6A13C7DB" w14:textId="77777777">
      <w:pPr>
        <w:jc w:val="both"/>
        <w:rPr>
          <w:rFonts w:ascii="Arial" w:hAnsi="Arial" w:cs="Arial"/>
        </w:rPr>
      </w:pPr>
    </w:p>
    <w:p w:rsidRPr="00B343B7" w:rsidR="006242B0" w:rsidP="008E1AD8" w:rsidRDefault="006242B0" w14:paraId="13E710C6" w14:textId="3150EFA4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186694">
        <w:rPr>
          <w:rFonts w:ascii="Arial" w:hAnsi="Arial" w:cs="Arial"/>
        </w:rPr>
        <w:t xml:space="preserve">postupak te zakazano ovo ročište objavljeno na mrežnoj stranici e-oglasna ploča sudova </w:t>
      </w:r>
      <w:r w:rsidRPr="00186694" w:rsidR="0050720D">
        <w:rPr>
          <w:rFonts w:ascii="Arial" w:hAnsi="Arial" w:cs="Arial"/>
        </w:rPr>
        <w:t>30. lipnja</w:t>
      </w:r>
      <w:r w:rsidRPr="00186694" w:rsidR="00E21B2E">
        <w:rPr>
          <w:rFonts w:ascii="Arial" w:hAnsi="Arial" w:cs="Arial"/>
        </w:rPr>
        <w:t xml:space="preserve"> 2026</w:t>
      </w:r>
      <w:r w:rsidRPr="00186694">
        <w:rPr>
          <w:rFonts w:ascii="Arial" w:hAnsi="Arial" w:cs="Arial"/>
        </w:rPr>
        <w:t xml:space="preserve">., te se dostava smatra obavljenom istekom osmog dana od dana objave, sukladno čl. </w:t>
      </w:r>
      <w:r w:rsidRPr="00B343B7">
        <w:rPr>
          <w:rFonts w:ascii="Arial" w:hAnsi="Arial" w:cs="Arial"/>
        </w:rPr>
        <w:t>12. st. 1. Stečajnog zakona.</w:t>
      </w:r>
    </w:p>
    <w:p w:rsidRPr="00B343B7" w:rsidR="006242B0" w:rsidP="006242B0" w:rsidRDefault="006242B0" w14:paraId="227B4B35" w14:textId="77777777">
      <w:pPr>
        <w:jc w:val="both"/>
        <w:rPr>
          <w:rFonts w:ascii="Arial" w:hAnsi="Arial" w:cs="Arial"/>
        </w:rPr>
      </w:pPr>
    </w:p>
    <w:p w:rsidRPr="00B343B7" w:rsidR="006242B0" w:rsidP="006242B0" w:rsidRDefault="006242B0" w14:paraId="6F00EA78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 w14:paraId="113002F8" w14:textId="77777777">
      <w:pPr>
        <w:jc w:val="both"/>
        <w:rPr>
          <w:rFonts w:ascii="Arial" w:hAnsi="Arial" w:cs="Arial"/>
        </w:rPr>
      </w:pPr>
    </w:p>
    <w:p w:rsidRPr="00B343B7" w:rsidR="00631CC7" w:rsidP="0050720D" w:rsidRDefault="006B63C6" w14:paraId="007F6273" w14:textId="203467FF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="00112975">
        <w:rPr>
          <w:rFonts w:ascii="Arial" w:hAnsi="Arial" w:cs="Arial"/>
        </w:rPr>
        <w:t>Pun. dužnika navodi da će dužnik u kratkom roku zaprimiti novčane iznose iz poslovanja s kojima će podmiriti sve neizvršene osnove za plaćanje a koje su trenutno u ukupnom iznosu od 891,82 eura s time da je od tog iznosa iznos od 660,00 eura zaplijenjen za potrebe troškova stečajnog postupka.</w:t>
      </w:r>
      <w:r w:rsidR="001D1454">
        <w:rPr>
          <w:rFonts w:ascii="Arial" w:hAnsi="Arial" w:cs="Arial"/>
        </w:rPr>
        <w:t xml:space="preserve"> Moli da mu se omogući da u roku od 30 dana dostavi potvrdu o deblokadi računa. Inače dužnik ima u vlasništvu vozila koja su navedena u podacima o imovini (str. 9-11 spisa) te stan (</w:t>
      </w:r>
      <w:proofErr w:type="spellStart"/>
      <w:r w:rsidR="001D1454">
        <w:rPr>
          <w:rFonts w:ascii="Arial" w:hAnsi="Arial" w:cs="Arial"/>
        </w:rPr>
        <w:t>zk</w:t>
      </w:r>
      <w:proofErr w:type="spellEnd"/>
      <w:r w:rsidR="001D1454">
        <w:rPr>
          <w:rFonts w:ascii="Arial" w:hAnsi="Arial" w:cs="Arial"/>
        </w:rPr>
        <w:t xml:space="preserve"> izvadak na str. 16-17 spisa). </w:t>
      </w:r>
    </w:p>
    <w:p w:rsidR="004C5487" w:rsidP="006B63C6" w:rsidRDefault="004C5487" w14:paraId="75E4FC3B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="001D1454" w:rsidP="006B63C6" w:rsidRDefault="001D1454" w14:paraId="6C84594E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1D1454" w:rsidP="006B63C6" w:rsidRDefault="001D1454" w14:paraId="6AFE31BA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 w14:paraId="367E939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30F042EC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0C442D62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="001D1454" w:rsidP="00FD414C" w:rsidRDefault="001D1454" w14:paraId="5F679517" w14:textId="77777777">
      <w:pPr>
        <w:ind w:firstLine="708"/>
        <w:jc w:val="both"/>
        <w:rPr>
          <w:rFonts w:ascii="Arial" w:hAnsi="Arial" w:cs="Arial"/>
        </w:rPr>
      </w:pPr>
    </w:p>
    <w:p w:rsidRPr="00B343B7" w:rsidR="00FD414C" w:rsidP="00FD414C" w:rsidRDefault="00FD414C" w14:paraId="64A3D00B" w14:textId="255641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dužniku da u roku od 30 dana dostavi potvrdu FINA-e o blokadi računa i novčanih sredstava iz koje proizlazi da nema neizvršenih osnova za plaćanje u Očevidniku redoslijeda osnova za plaćanje</w:t>
      </w:r>
      <w:r w:rsidR="001D1454">
        <w:rPr>
          <w:rFonts w:ascii="Arial" w:hAnsi="Arial" w:cs="Arial"/>
        </w:rPr>
        <w:t>, a u protivnom će sud donijeti rješenje o otvaranju stečajnog postupka nad dužnikom</w:t>
      </w:r>
      <w:r>
        <w:rPr>
          <w:rFonts w:ascii="Arial" w:hAnsi="Arial" w:cs="Arial"/>
        </w:rPr>
        <w:t>.</w:t>
      </w:r>
    </w:p>
    <w:p w:rsidR="006B63C6" w:rsidP="0050720D" w:rsidRDefault="006B63C6" w14:paraId="3F9846F4" w14:textId="77777777">
      <w:pPr>
        <w:jc w:val="both"/>
        <w:rPr>
          <w:rFonts w:ascii="Arial" w:hAnsi="Arial" w:cs="Arial"/>
        </w:rPr>
      </w:pPr>
    </w:p>
    <w:p w:rsidR="001D1454" w:rsidP="0050720D" w:rsidRDefault="006317A1" w14:paraId="2C0FE2E6" w14:textId="0B3222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Zapisnik će se objaviti na e-Oglasnoj ploči suda.</w:t>
      </w:r>
    </w:p>
    <w:p w:rsidR="006317A1" w:rsidP="0050720D" w:rsidRDefault="006317A1" w14:paraId="20380F66" w14:textId="77777777">
      <w:pPr>
        <w:jc w:val="both"/>
        <w:rPr>
          <w:rFonts w:ascii="Arial" w:hAnsi="Arial" w:cs="Arial"/>
        </w:rPr>
      </w:pPr>
    </w:p>
    <w:p w:rsidRPr="00B343B7" w:rsidR="006317A1" w:rsidP="0050720D" w:rsidRDefault="006317A1" w14:paraId="7BEFE465" w14:textId="77777777">
      <w:pPr>
        <w:jc w:val="both"/>
        <w:rPr>
          <w:rFonts w:ascii="Arial" w:hAnsi="Arial" w:cs="Arial"/>
        </w:rPr>
      </w:pPr>
    </w:p>
    <w:p w:rsidRPr="001D1454" w:rsidR="006B63C6" w:rsidP="006B63C6" w:rsidRDefault="006B63C6" w14:paraId="4FE6C7D8" w14:textId="77777777">
      <w:pPr>
        <w:jc w:val="center"/>
        <w:rPr>
          <w:rFonts w:ascii="Arial" w:hAnsi="Arial" w:cs="Arial"/>
        </w:rPr>
      </w:pPr>
      <w:r w:rsidRPr="001D1454">
        <w:rPr>
          <w:rFonts w:ascii="Arial" w:hAnsi="Arial" w:cs="Arial"/>
        </w:rPr>
        <w:t xml:space="preserve">Dovršeno u </w:t>
      </w:r>
      <w:r w:rsidRPr="001D1454" w:rsidR="00840BA5">
        <w:rPr>
          <w:rFonts w:ascii="Arial" w:hAnsi="Arial" w:cs="Arial"/>
        </w:rPr>
        <w:t>10</w:t>
      </w:r>
      <w:r w:rsidRPr="001D1454">
        <w:rPr>
          <w:rFonts w:ascii="Arial" w:hAnsi="Arial" w:cs="Arial"/>
        </w:rPr>
        <w:t>:</w:t>
      </w:r>
      <w:r w:rsidRPr="001D1454" w:rsidR="000B1A8F">
        <w:rPr>
          <w:rFonts w:ascii="Arial" w:hAnsi="Arial" w:cs="Arial"/>
        </w:rPr>
        <w:t>1</w:t>
      </w:r>
      <w:r w:rsidRPr="001D1454" w:rsidR="00DA4DC4">
        <w:rPr>
          <w:rFonts w:ascii="Arial" w:hAnsi="Arial" w:cs="Arial"/>
        </w:rPr>
        <w:t>5</w:t>
      </w:r>
      <w:r w:rsidRPr="001D1454">
        <w:rPr>
          <w:rFonts w:ascii="Arial" w:hAnsi="Arial" w:cs="Arial"/>
        </w:rPr>
        <w:t xml:space="preserve"> sati</w:t>
      </w:r>
    </w:p>
    <w:p w:rsidRPr="00B343B7" w:rsidR="006B63C6" w:rsidP="006B63C6" w:rsidRDefault="006B63C6" w14:paraId="638D9510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99C80B8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50720D" w14:paraId="140300FE" w14:textId="58210E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</w:t>
      </w:r>
      <w:r w:rsidR="00112975">
        <w:rPr>
          <w:rFonts w:ascii="Arial" w:hAnsi="Arial" w:cs="Arial"/>
        </w:rPr>
        <w:tab/>
        <w:t>Za dužnika</w:t>
      </w:r>
      <w:r w:rsidRPr="00B343B7" w:rsidR="00001ADA">
        <w:rPr>
          <w:rFonts w:ascii="Arial" w:hAnsi="Arial" w:cs="Arial"/>
        </w:rPr>
        <w:t xml:space="preserve">                </w:t>
      </w:r>
    </w:p>
    <w:p w:rsidR="00001ADA" w:rsidP="00001ADA" w:rsidRDefault="00001ADA" w14:paraId="5249C433" w14:textId="77777777">
      <w:pPr>
        <w:jc w:val="both"/>
        <w:rPr>
          <w:rFonts w:ascii="Arial" w:hAnsi="Arial" w:cs="Arial"/>
        </w:rPr>
      </w:pPr>
    </w:p>
    <w:p w:rsidR="0050720D" w:rsidP="00001ADA" w:rsidRDefault="0050720D" w14:paraId="452E5FB7" w14:textId="77777777">
      <w:pPr>
        <w:jc w:val="both"/>
        <w:rPr>
          <w:rFonts w:ascii="Arial" w:hAnsi="Arial" w:cs="Arial"/>
        </w:rPr>
      </w:pPr>
    </w:p>
    <w:p w:rsidRPr="00B343B7" w:rsidR="00112975" w:rsidP="00001ADA" w:rsidRDefault="00112975" w14:paraId="5F80C12F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72F8ADA5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492A79F8" w14:textId="6A4D01C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="00112975">
        <w:rPr>
          <w:rFonts w:ascii="Arial" w:hAnsi="Arial" w:cs="Arial"/>
        </w:rPr>
        <w:t xml:space="preserve">     </w:t>
      </w: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="00112975">
        <w:rPr>
          <w:rFonts w:ascii="Arial" w:hAnsi="Arial" w:cs="Arial"/>
        </w:rPr>
        <w:tab/>
        <w:t xml:space="preserve"> </w:t>
      </w:r>
      <w:r w:rsidRPr="00B343B7" w:rsidR="00112975">
        <w:rPr>
          <w:rFonts w:ascii="Arial" w:hAnsi="Arial" w:cs="Arial"/>
        </w:rPr>
        <w:t>Vjerovnici</w:t>
      </w:r>
    </w:p>
    <w:p w:rsidRPr="00B343B7" w:rsidR="00643890" w:rsidP="006B63C6" w:rsidRDefault="00643890" w14:paraId="7D95EFA3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7C174A87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2493293C" w14:textId="77777777">
      <w:pPr>
        <w:jc w:val="both"/>
        <w:rPr>
          <w:rFonts w:ascii="Arial" w:hAnsi="Arial" w:cs="Arial"/>
        </w:rPr>
      </w:pPr>
    </w:p>
    <w:p w:rsidRPr="00B343B7" w:rsidR="00F712EB" w:rsidP="00A00541" w:rsidRDefault="006B63C6" w14:paraId="3CA1B6F1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 w14:paraId="22F414B8" w14:textId="77777777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 w14:paraId="60439D9F" w14:textId="77777777">
      <w:r>
        <w:separator/>
      </w:r>
    </w:p>
  </w:endnote>
  <w:endnote w:type="continuationSeparator" w:id="0">
    <w:p w:rsidR="001E04A5" w:rsidRDefault="001E04A5" w14:paraId="0C18842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 w14:paraId="04667361" w14:textId="77777777">
      <w:r>
        <w:separator/>
      </w:r>
    </w:p>
  </w:footnote>
  <w:footnote w:type="continuationSeparator" w:id="0">
    <w:p w:rsidR="001E04A5" w:rsidRDefault="001E04A5" w14:paraId="610D6F0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319FDBC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5CBFFAF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 w14:paraId="5F22FCAA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51D7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85478C" w:rsidR="00233083" w:rsidP="00233083" w:rsidRDefault="00322739" w14:paraId="5C43FA58" w14:textId="104203F2">
    <w:pPr>
      <w:jc w:val="right"/>
      <w:rPr>
        <w:rFonts w:ascii="Arial" w:hAnsi="Arial" w:cs="Arial"/>
      </w:rPr>
    </w:pPr>
    <w:r w:rsidRPr="0085478C">
      <w:rPr>
        <w:rFonts w:ascii="Arial" w:hAnsi="Arial" w:cs="Arial"/>
      </w:rPr>
      <w:t>St-</w:t>
    </w:r>
    <w:r w:rsidRPr="0085478C" w:rsidR="0050720D">
      <w:rPr>
        <w:rFonts w:ascii="Arial" w:hAnsi="Arial" w:cs="Arial"/>
      </w:rPr>
      <w:t>243</w:t>
    </w:r>
    <w:r w:rsidRPr="0085478C">
      <w:rPr>
        <w:rFonts w:ascii="Arial" w:hAnsi="Arial" w:cs="Arial"/>
      </w:rPr>
      <w:t>/</w:t>
    </w:r>
    <w:r w:rsidRPr="0085478C" w:rsidR="007E5978">
      <w:rPr>
        <w:rFonts w:ascii="Arial" w:hAnsi="Arial" w:cs="Arial"/>
      </w:rPr>
      <w:t>20</w:t>
    </w:r>
    <w:r w:rsidRPr="0085478C" w:rsidR="004C05D1">
      <w:rPr>
        <w:rFonts w:ascii="Arial" w:hAnsi="Arial" w:cs="Arial"/>
      </w:rPr>
      <w:t>2</w:t>
    </w:r>
    <w:r w:rsidRPr="0085478C" w:rsidR="0050720D">
      <w:rPr>
        <w:rFonts w:ascii="Arial" w:hAnsi="Arial" w:cs="Arial"/>
      </w:rPr>
      <w:t>6</w:t>
    </w:r>
    <w:r w:rsidRPr="0085478C">
      <w:rPr>
        <w:rFonts w:ascii="Arial" w:hAnsi="Arial" w:cs="Arial"/>
      </w:rPr>
      <w:t>-</w:t>
    </w:r>
    <w:r w:rsidRPr="0085478C" w:rsidR="0085478C">
      <w:rPr>
        <w:rFonts w:ascii="Arial" w:hAnsi="Arial" w:cs="Arial"/>
      </w:rPr>
      <w:t>10</w:t>
    </w:r>
  </w:p>
  <w:p w:rsidRPr="000149CF" w:rsidR="00A1187B" w:rsidP="00233083" w:rsidRDefault="00A1187B" w14:paraId="36E7F416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12975"/>
    <w:rsid w:val="00124A90"/>
    <w:rsid w:val="00154849"/>
    <w:rsid w:val="00186694"/>
    <w:rsid w:val="00191A85"/>
    <w:rsid w:val="00196FD3"/>
    <w:rsid w:val="001D1454"/>
    <w:rsid w:val="001E04A5"/>
    <w:rsid w:val="001E433E"/>
    <w:rsid w:val="00202458"/>
    <w:rsid w:val="0021760C"/>
    <w:rsid w:val="002304B9"/>
    <w:rsid w:val="00233083"/>
    <w:rsid w:val="002477FF"/>
    <w:rsid w:val="00251697"/>
    <w:rsid w:val="00273486"/>
    <w:rsid w:val="0027569F"/>
    <w:rsid w:val="00284B88"/>
    <w:rsid w:val="00294625"/>
    <w:rsid w:val="002A4627"/>
    <w:rsid w:val="002C0F46"/>
    <w:rsid w:val="002D0753"/>
    <w:rsid w:val="002E034C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0720D"/>
    <w:rsid w:val="0052110D"/>
    <w:rsid w:val="00532D80"/>
    <w:rsid w:val="005668AE"/>
    <w:rsid w:val="005721C8"/>
    <w:rsid w:val="0057409E"/>
    <w:rsid w:val="005D16D3"/>
    <w:rsid w:val="005D3221"/>
    <w:rsid w:val="005F40F0"/>
    <w:rsid w:val="00606C4B"/>
    <w:rsid w:val="006242B0"/>
    <w:rsid w:val="006317A1"/>
    <w:rsid w:val="00631CC7"/>
    <w:rsid w:val="00636225"/>
    <w:rsid w:val="00643890"/>
    <w:rsid w:val="006463F7"/>
    <w:rsid w:val="00654D2C"/>
    <w:rsid w:val="00686E55"/>
    <w:rsid w:val="006A1C39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5478C"/>
    <w:rsid w:val="00871697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21B2E"/>
    <w:rsid w:val="00E45AC9"/>
    <w:rsid w:val="00E47B6A"/>
    <w:rsid w:val="00E63EC6"/>
    <w:rsid w:val="00E97804"/>
    <w:rsid w:val="00EB75C5"/>
    <w:rsid w:val="00EC0731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A027F1E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character" w:styleId="Tekstrezerviranogmjesta">
    <w:name w:val="Placeholder Text"/>
    <w:basedOn w:val="Zadanifontodlomka"/>
    <w:uiPriority w:val="99"/>
    <w:semiHidden/>
    <w:rsid w:val="005D32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32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322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322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322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29. srpnja 2026.</izvorni_sadrzaj>
    <derivirana_varijabla naziv="DomainObject.StvarniPocetakDatum_1">29. srpnja 2026.</derivirana_varijabla>
  </DomainObject.StvarniPocetakDatum>
  <DomainObject.StvarniZavrsetakDatum>
    <izvorni_sadrzaj>29. srpnja 2026.</izvorni_sadrzaj>
    <derivirana_varijabla naziv="DomainObject.StvarniZavrsetakDatum_1">29. srpnja 2026.</derivirana_varijabla>
  </DomainObject.StvarniZavrsetakDatum>
  <DomainObject.PlaniraniZavrsetakDatum>
    <izvorni_sadrzaj>29. srpnja 2026.</izvorni_sadrzaj>
    <derivirana_varijabla naziv="DomainObject.PlaniraniZavrsetakDatum_1">29. srpnja 2026.</derivirana_varijabla>
  </DomainObject.PlaniraniZavrsetakDatum>
  <DomainObject.PlaniraniPocetakDatum>
    <izvorni_sadrzaj>29. srpnja 2026.</izvorni_sadrzaj>
    <derivirana_varijabla naziv="DomainObject.PlaniraniPocetakDatum_1">29. srpnja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srpnja 2026.</izvorni_sadrzaj>
    <derivirana_varijabla naziv="DomainObject.Zapisnik.DatumKreiranja_1">29.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St-243/2026-10</izvorni_sadrzaj>
    <derivirana_varijabla naziv="DomainObject.Zapisnik.Oznaka_1">St-243/2026-10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lipnja 2026.</izvorni_sadrzaj>
    <derivirana_varijabla naziv="DomainObject.Predmet.DatumIzradeOptuznogAkta_1">24. lipnja 2026.</derivirana_varijabla>
  </DomainObject.Predmet.DatumIzradeOptuznogAkta>
  <DomainObject.Predmet.DatumIzradeOptuznogAktaFormated>
    <izvorni_sadrzaj>24.6.2026.</izvorni_sadrzaj>
    <derivirana_varijabla naziv="DomainObject.Predmet.DatumIzradeOptuznogAktaFormated_1">24.6.2026.</derivirana_varijabla>
  </DomainObject.Predmet.DatumIzradeOptuznogAktaFormated>
  <DomainObject.Predmet.DatumOsnivanja>
    <izvorni_sadrzaj>25. lipnja 2026.</izvorni_sadrzaj>
    <derivirana_varijabla naziv="DomainObject.Predmet.DatumOsnivanja_1">25.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2026.</izvorni_sadrzaj>
    <derivirana_varijabla naziv="DomainObject.Predmet.DatumPrimitkaOptuznogAkta_1">24.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St-243/2026</izvorni_sadrzaj>
    <derivirana_varijabla naziv="DomainObject.Predmet.OznakaBroj_1">St-243/2026</derivirana_varijabla>
  </DomainObject.Predmet.OznakaBroj>
  <DomainObject.Predmet.OznakaBrojOptuznogAkta>
    <izvorni_sadrzaj>04-06-26-2451</izvorni_sadrzaj>
    <derivirana_varijabla naziv="DomainObject.Predmet.OznakaBrojOptuznogAkta_1">04-06-26-2451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NAUTIKA d.o.o., POREČ</izvorni_sadrzaj>
    <derivirana_varijabla naziv="DomainObject.Predmet.ProtustrankaFormated_1">  LAGUNA NAUTIKA d.o.o., POREČ</derivirana_varijabla>
  </DomainObject.Predmet.ProtustrankaFormated>
  <DomainObject.Predmet.ProtustrankaFormatedOIB>
    <izvorni_sadrzaj>  LAGUNA NAUTIKA d.o.o., POREČ, OIB 30590488858</izvorni_sadrzaj>
    <derivirana_varijabla naziv="DomainObject.Predmet.ProtustrankaFormatedOIB_1">  LAGUNA NAUTIKA d.o.o., POREČ, OIB 30590488858</derivirana_varijabla>
  </DomainObject.Predmet.ProtustrankaFormatedOIB>
  <DomainObject.Predmet.ProtustrankaFormatedWithAdress>
    <izvorni_sadrzaj> LAGUNA NAUTIKA d.o.o., POREČ, Zelena laguna 5, 52440 Poreč</izvorni_sadrzaj>
    <derivirana_varijabla naziv="DomainObject.Predmet.ProtustrankaFormatedWithAdress_1"> LAGUNA NAUTIKA d.o.o., POREČ, Zelena laguna 5, 52440 Poreč</derivirana_varijabla>
  </DomainObject.Predmet.ProtustrankaFormatedWithAdress>
  <DomainObject.Predmet.ProtustrankaFormatedWithAdressOIB>
    <izvorni_sadrzaj> LAGUNA NAUTIKA d.o.o., POREČ, OIB 30590488858, Zelena laguna 5, 52440 Poreč</izvorni_sadrzaj>
    <derivirana_varijabla naziv="DomainObject.Predmet.ProtustrankaFormatedWithAdressOIB_1"> LAGUNA NAUTIKA d.o.o., POREČ, OIB 30590488858, Zelena laguna 5, 52440 Poreč</derivirana_varijabla>
  </DomainObject.Predmet.ProtustrankaFormatedWithAdressOIB>
  <DomainObject.Predmet.ProtustrankaWithAdress>
    <izvorni_sadrzaj>LAGUNA NAUTIKA d.o.o., POREČ Zelena laguna 5, 52440 Poreč</izvorni_sadrzaj>
    <derivirana_varijabla naziv="DomainObject.Predmet.ProtustrankaWithAdress_1">LAGUNA NAUTIKA d.o.o., POREČ Zelena laguna 5, 52440 Poreč</derivirana_varijabla>
  </DomainObject.Predmet.ProtustrankaWithAdress>
  <DomainObject.Predmet.ProtustrankaWithAdressOIB>
    <izvorni_sadrzaj>LAGUNA NAUTIKA d.o.o., POREČ, OIB 30590488858, Zelena laguna 5, 52440 Poreč</izvorni_sadrzaj>
    <derivirana_varijabla naziv="DomainObject.Predmet.ProtustrankaWithAdressOIB_1">LAGUNA NAUTIKA d.o.o., POREČ, OIB 30590488858, Zelena laguna 5, 52440 Poreč</derivirana_varijabla>
  </DomainObject.Predmet.ProtustrankaWithAdressOIB>
  <DomainObject.Predmet.ProtustrankaNazivFormated>
    <izvorni_sadrzaj>LAGUNA NAUTIKA d.o.o., POREČ</izvorni_sadrzaj>
    <derivirana_varijabla naziv="DomainObject.Predmet.ProtustrankaNazivFormated_1">LAGUNA NAUTIKA d.o.o., POREČ</derivirana_varijabla>
  </DomainObject.Predmet.ProtustrankaNazivFormated>
  <DomainObject.Predmet.ProtustrankaNazivFormatedOIB>
    <izvorni_sadrzaj>LAGUNA NAUTIKA d.o.o., POREČ, OIB 30590488858</izvorni_sadrzaj>
    <derivirana_varijabla naziv="DomainObject.Predmet.ProtustrankaNazivFormatedOIB_1">LAGUNA NAUTIKA d.o.o., POREČ, OIB 30590488858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891.82</izvorni_sadrzaj>
    <derivirana_varijabla naziv="DomainObject.Predmet.TrenutnaVrijednost_1">891.82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LAGUNA NAUTIKA d.o.o., POREČ</item>
    </izvorni_sadrzaj>
    <derivirana_varijabla naziv="DomainObject.Predmet.ProtuStrankaListFormated_1">
      <item>LAGUNA NAUTIKA d.o.o., POREČ</item>
    </derivirana_varijabla>
  </DomainObject.Predmet.ProtuStrankaListFormated>
  <DomainObject.Predmet.ProtuStrankaListFormatedOIB>
    <izvorni_sadrzaj>
      <item>LAGUNA NAUTIKA d.o.o., POREČ, OIB 30590488858</item>
    </izvorni_sadrzaj>
    <derivirana_varijabla naziv="DomainObject.Predmet.ProtuStrankaListFormatedOIB_1">
      <item>LAGUNA NAUTIKA d.o.o., POREČ, OIB 30590488858</item>
    </derivirana_varijabla>
  </DomainObject.Predmet.ProtuStrankaListFormatedOIB>
  <DomainObject.Predmet.ProtuStrankaListFormatedWithAdress>
    <izvorni_sadrzaj>
      <item>LAGUNA NAUTIKA d.o.o., POREČ, Zelena laguna 5, 52440 Poreč</item>
    </izvorni_sadrzaj>
    <derivirana_varijabla naziv="DomainObject.Predmet.ProtuStrankaListFormatedWithAdress_1">
      <item>LAGUNA NAUTIKA d.o.o., POREČ, Zelena laguna 5, 52440 Poreč</item>
    </derivirana_varijabla>
  </DomainObject.Predmet.ProtuStrankaListFormatedWithAdress>
  <DomainObject.Predmet.ProtuStrankaListFormatedWithAdressOIB>
    <izvorni_sadrzaj>
      <item>LAGUNA NAUTIKA d.o.o., POREČ, OIB 30590488858, Zelena laguna 5, 52440 Poreč</item>
    </izvorni_sadrzaj>
    <derivirana_varijabla naziv="DomainObject.Predmet.ProtuStrankaListFormatedWithAdressOIB_1">
      <item>LAGUNA NAUTIKA d.o.o., POREČ, OIB 30590488858, Zelena laguna 5, 52440 Poreč</item>
    </derivirana_varijabla>
  </DomainObject.Predmet.ProtuStrankaListFormatedWithAdressOIB>
  <DomainObject.Predmet.ProtuStrankaListNazivFormated>
    <izvorni_sadrzaj>
      <item>LAGUNA NAUTIKA d.o.o., POREČ</item>
    </izvorni_sadrzaj>
    <derivirana_varijabla naziv="DomainObject.Predmet.ProtuStrankaListNazivFormated_1">
      <item>LAGUNA NAUTIKA d.o.o., POREČ</item>
    </derivirana_varijabla>
  </DomainObject.Predmet.ProtuStrankaListNazivFormated>
  <DomainObject.Predmet.ProtuStrankaListNazivFormatedOIB>
    <izvorni_sadrzaj>
      <item>LAGUNA NAUTIKA d.o.o., POREČ, OIB 30590488858</item>
    </izvorni_sadrzaj>
    <derivirana_varijabla naziv="DomainObject.Predmet.ProtuStrankaListNazivFormatedOIB_1">
      <item>LAGUNA NAUTIKA d.o.o., POREČ, OIB 30590488858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2026.</izvorni_sadrzaj>
    <derivirana_varijabla naziv="DomainObject.Datum_1">29. srpnja 2026.</derivirana_varijabla>
  </DomainObject.Datum>
  <DomainObject.PoslovniBrojDokumenta>
    <izvorni_sadrzaj>St-243/2026-10</izvorni_sadrzaj>
    <derivirana_varijabla naziv="DomainObject.PoslovniBrojDokumenta_1">St-243/2026-10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LAGUNA NAUTIKA d.o.o., POREČ</izvorni_sadrzaj>
    <derivirana_varijabla naziv="DomainObject.Predmet.ProtustrankaIDrugi_1">LAGUNA NAUTIKA 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LAGUNA NAUTIKA d.o.o., POREČ, OIB 30590488858, Zelena laguna 5, 52440 Poreč</izvorni_sadrzaj>
    <derivirana_varijabla naziv="DomainObject.Predmet.ProtustrankaIDrugiAdressOIB_1">LAGUNA NAUTIKA d.o.o., POREČ, OIB 30590488858, Zelena laguna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NAUTIKA d.o.o., POREČ</item>
      <item>Financijska agencija (FINA)</item>
    </izvorni_sadrzaj>
    <derivirana_varijabla naziv="DomainObject.Predmet.SudioniciListNaziv_1">
      <item>LAGUNA NAUTIKA d.o.o., POREČ</item>
      <item>Financijska agencija (FINA)</item>
    </derivirana_varijabla>
  </DomainObject.Predmet.SudioniciListNaziv>
  <DomainObject.Predmet.SudioniciListAdressOIB>
    <izvorni_sadrzaj>
      <item>LAGUNA NAUTIKA d.o.o., POREČ, OIB 30590488858, Zelena laguna 5,52440 Poreč</item>
      <item>Financijska agencija (FINA), OIB 85821130368, Ulica grada Vukovara 70,10000 Zagreb</item>
    </izvorni_sadrzaj>
    <derivirana_varijabla naziv="DomainObject.Predmet.SudioniciListAdressOIB_1">
      <item>LAGUNA NAUTIKA d.o.o., POREČ, OIB 30590488858, Zelena laguna 5,52440 Poreč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30590488858</item>
      <item>, OIB 85821130368</item>
    </izvorni_sadrzaj>
    <derivirana_varijabla naziv="DomainObject.Predmet.SudioniciListNazivOIB_1">
      <item>, OIB 30590488858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2026.</izvorni_sadrzaj>
    <derivirana_varijabla naziv="DomainObject.Predmet.DatumPocetkaProcesa_1">24.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334</properties:Words>
  <properties:Characters>1672</properties:Characters>
  <properties:Lines>76</properties:Lines>
  <properties:Paragraphs>26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2010-10-21T07:58:00Z</cp:lastPrinted>
  <dcterms:modified xmlns:xsi="http://www.w3.org/2001/XMLSchema-instance" xsi:type="dcterms:W3CDTF">2026-07-29T08:17:00Z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St-243/2026-10 / Zapisnik - Ročište radi izjašnjenja o prijedlogu za otvaranje steč.post (St-243-26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